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2C" w:rsidRDefault="0091132C" w:rsidP="009113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91132C" w:rsidTr="00602E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1132C" w:rsidTr="00602E8A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1132C" w:rsidRDefault="00605372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44C3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1132C"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4DD" w:rsidRPr="008204DD" w:rsidRDefault="00D44C3A" w:rsidP="008204D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E19">
              <w:rPr>
                <w:rFonts w:ascii="Times New Roman" w:hAnsi="Times New Roman"/>
              </w:rPr>
              <w:t>Непериодические десятичные дроби. Иррациональное число.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132C" w:rsidRPr="00606522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 w:rsidR="00DE3F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06522">
              <w:rPr>
                <w:rFonts w:ascii="Times New Roman" w:hAnsi="Times New Roman"/>
                <w:sz w:val="24"/>
                <w:szCs w:val="24"/>
                <w:lang w:val="tt-RU"/>
              </w:rPr>
              <w:t>ва</w:t>
            </w:r>
            <w:proofErr w:type="spellStart"/>
            <w:r w:rsidR="00606522">
              <w:rPr>
                <w:rFonts w:ascii="Times New Roman" w:hAnsi="Times New Roman"/>
                <w:sz w:val="24"/>
                <w:szCs w:val="24"/>
              </w:rPr>
              <w:t>тсап</w:t>
            </w:r>
            <w:proofErr w:type="spellEnd"/>
          </w:p>
          <w:p w:rsidR="0091132C" w:rsidRDefault="0091132C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062919" w:rsidRPr="00062919" w:rsidRDefault="0091132C" w:rsidP="00602E8A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2919">
              <w:rPr>
                <w:rFonts w:ascii="Times New Roman" w:hAnsi="Times New Roman"/>
                <w:sz w:val="24"/>
                <w:szCs w:val="24"/>
              </w:rPr>
              <w:t xml:space="preserve">Открыть страницу </w:t>
            </w:r>
            <w:r w:rsidR="00062919" w:rsidRPr="00062919">
              <w:rPr>
                <w:rFonts w:ascii="Times New Roman" w:hAnsi="Times New Roman"/>
                <w:sz w:val="24"/>
                <w:szCs w:val="24"/>
              </w:rPr>
              <w:t>198</w:t>
            </w:r>
            <w:r w:rsidRPr="00062919">
              <w:rPr>
                <w:rFonts w:ascii="Times New Roman" w:hAnsi="Times New Roman"/>
                <w:sz w:val="24"/>
                <w:szCs w:val="24"/>
              </w:rPr>
              <w:t xml:space="preserve">, изучить </w:t>
            </w:r>
            <w:proofErr w:type="gramStart"/>
            <w:r w:rsidRPr="000629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629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7148" w:rsidRPr="00062919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062919">
              <w:rPr>
                <w:rFonts w:ascii="Times New Roman" w:hAnsi="Times New Roman"/>
                <w:sz w:val="24"/>
                <w:szCs w:val="24"/>
                <w:lang w:val="tt-RU"/>
              </w:rPr>
              <w:t>.4</w:t>
            </w:r>
            <w:r w:rsidR="00C06A5E" w:rsidRPr="00062919">
              <w:rPr>
                <w:rFonts w:ascii="Times New Roman" w:hAnsi="Times New Roman"/>
                <w:bCs/>
              </w:rPr>
              <w:t xml:space="preserve"> </w:t>
            </w:r>
            <w:r w:rsidR="00062919" w:rsidRPr="00A46E19">
              <w:rPr>
                <w:rFonts w:ascii="Times New Roman" w:hAnsi="Times New Roman"/>
              </w:rPr>
              <w:t>Непериодические десятичные дроби</w:t>
            </w:r>
          </w:p>
          <w:p w:rsidR="00062919" w:rsidRPr="00062919" w:rsidRDefault="00062919" w:rsidP="00602E8A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Смотреть </w:t>
            </w:r>
            <w:proofErr w:type="spellStart"/>
            <w:r>
              <w:rPr>
                <w:rFonts w:ascii="Times New Roman" w:hAnsi="Times New Roman"/>
              </w:rPr>
              <w:t>видеоурок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hyperlink r:id="rId6" w:history="1">
              <w:r w:rsidRPr="00062919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https://www.youtube.com/watch?time_continue=492&amp;v=AO7gUkOkn2s&amp;feature=emb_logo</w:t>
              </w:r>
            </w:hyperlink>
          </w:p>
          <w:p w:rsidR="00062919" w:rsidRPr="00062919" w:rsidRDefault="00062919" w:rsidP="00602E8A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062919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https://nsportal.ru/shkola/matematika/library/2020/04/06/neperiodicheskie-beskonechnye-desyatichn</w:t>
              </w:r>
              <w:r w:rsidRPr="00062919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y</w:t>
              </w:r>
              <w:r w:rsidRPr="00062919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e-lrobi</w:t>
              </w:r>
            </w:hyperlink>
          </w:p>
          <w:p w:rsidR="006267CB" w:rsidRPr="00062919" w:rsidRDefault="00117D67" w:rsidP="00602E8A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2919">
              <w:rPr>
                <w:rFonts w:ascii="Times New Roman" w:hAnsi="Times New Roman"/>
                <w:sz w:val="24"/>
                <w:szCs w:val="24"/>
              </w:rPr>
              <w:t>2</w:t>
            </w:r>
            <w:r w:rsidR="00DE3FD7" w:rsidRPr="0006291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D44C3A">
              <w:rPr>
                <w:rFonts w:ascii="Times New Roman" w:hAnsi="Times New Roman"/>
                <w:sz w:val="24"/>
                <w:szCs w:val="24"/>
              </w:rPr>
              <w:t>решить № 990</w:t>
            </w:r>
          </w:p>
          <w:p w:rsidR="0091132C" w:rsidRDefault="00117D67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1132C">
              <w:rPr>
                <w:rFonts w:ascii="Times New Roman" w:hAnsi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91132C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91132C"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Pr="0001356B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bookmarkStart w:id="0" w:name="_GoBack"/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8204DD">
              <w:rPr>
                <w:color w:val="000000"/>
                <w:lang w:val="tt-RU" w:eastAsia="en-US"/>
              </w:rPr>
              <w:t>5</w:t>
            </w:r>
            <w:r w:rsidR="00062919">
              <w:rPr>
                <w:color w:val="000000"/>
                <w:lang w:val="tt-RU" w:eastAsia="en-US"/>
              </w:rPr>
              <w:t>.4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 w:rsidR="00BB5BBD">
              <w:rPr>
                <w:color w:val="000000"/>
                <w:lang w:val="tt-RU" w:eastAsia="en-US"/>
              </w:rPr>
              <w:t>повто</w:t>
            </w:r>
            <w:r w:rsidR="00D44C3A">
              <w:rPr>
                <w:color w:val="000000"/>
                <w:lang w:val="tt-RU" w:eastAsia="en-US"/>
              </w:rPr>
              <w:t>рить, № 992 решить, стр 200</w:t>
            </w:r>
          </w:p>
          <w:bookmarkEnd w:id="0"/>
          <w:p w:rsidR="0091132C" w:rsidRPr="008204DD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D44C3A"/>
    <w:sectPr w:rsidR="00617F62" w:rsidSect="00911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2C"/>
    <w:rsid w:val="0001356B"/>
    <w:rsid w:val="00062919"/>
    <w:rsid w:val="00117D67"/>
    <w:rsid w:val="003125D0"/>
    <w:rsid w:val="003D7148"/>
    <w:rsid w:val="0045678D"/>
    <w:rsid w:val="00605372"/>
    <w:rsid w:val="00606522"/>
    <w:rsid w:val="006267CB"/>
    <w:rsid w:val="006663C2"/>
    <w:rsid w:val="006B631F"/>
    <w:rsid w:val="0074139B"/>
    <w:rsid w:val="008204DD"/>
    <w:rsid w:val="0091132C"/>
    <w:rsid w:val="00937896"/>
    <w:rsid w:val="00BB5BBD"/>
    <w:rsid w:val="00C06A5E"/>
    <w:rsid w:val="00D44C3A"/>
    <w:rsid w:val="00DA658D"/>
    <w:rsid w:val="00DE3FD7"/>
    <w:rsid w:val="00F5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nsportal.ru/shkola/matematika/library/2020/04/06/neperiodicheskie-beskonechnye-desyatichnye-lrob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492&amp;v=AO7gUkOkn2s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2020-04-25T06:28:00Z</dcterms:created>
  <dcterms:modified xsi:type="dcterms:W3CDTF">2020-04-25T06:28:00Z</dcterms:modified>
</cp:coreProperties>
</file>